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D" w:rsidRPr="00F35565" w:rsidRDefault="00BD41DD" w:rsidP="00CF0163">
      <w:pPr>
        <w:jc w:val="both"/>
        <w:rPr>
          <w:b/>
          <w:sz w:val="28"/>
          <w:szCs w:val="28"/>
          <w:u w:val="single"/>
        </w:rPr>
      </w:pPr>
      <w:r w:rsidRPr="00F35565">
        <w:rPr>
          <w:b/>
          <w:sz w:val="28"/>
          <w:szCs w:val="28"/>
          <w:u w:val="single"/>
        </w:rPr>
        <w:t>Informacja o przetwarzaniu danych osobowych</w:t>
      </w:r>
    </w:p>
    <w:p w:rsidR="00BD41DD" w:rsidRDefault="00BD41DD" w:rsidP="00CF0163">
      <w:pPr>
        <w:jc w:val="both"/>
      </w:pPr>
    </w:p>
    <w:p w:rsidR="00BD41DD" w:rsidRDefault="00BD41DD" w:rsidP="00CF0163">
      <w:pPr>
        <w:jc w:val="both"/>
      </w:pPr>
      <w:r>
        <w:t xml:space="preserve">Informujemy, że </w:t>
      </w:r>
      <w:r w:rsidRPr="005242D5">
        <w:rPr>
          <w:b/>
        </w:rPr>
        <w:t xml:space="preserve">Stowarzyszenie </w:t>
      </w:r>
      <w:r w:rsidR="00A05D32" w:rsidRPr="005242D5">
        <w:rPr>
          <w:b/>
        </w:rPr>
        <w:t>„Euro-Country”</w:t>
      </w:r>
      <w:r>
        <w:t xml:space="preserve"> wpisan</w:t>
      </w:r>
      <w:r w:rsidR="00A05D32">
        <w:t>e</w:t>
      </w:r>
      <w:r>
        <w:t xml:space="preserve"> do KRS o numerze </w:t>
      </w:r>
      <w:r w:rsidR="00A05D32">
        <w:t>0000579718</w:t>
      </w:r>
    </w:p>
    <w:p w:rsidR="00BD41DD" w:rsidRDefault="00A05D32" w:rsidP="00CF0163">
      <w:pPr>
        <w:jc w:val="both"/>
      </w:pPr>
      <w:r>
        <w:t>NIP: 7492093464</w:t>
      </w:r>
      <w:r w:rsidR="00BD41DD">
        <w:t xml:space="preserve"> Regon </w:t>
      </w:r>
      <w:r>
        <w:t>362750143</w:t>
      </w:r>
    </w:p>
    <w:p w:rsidR="00BD41DD" w:rsidRDefault="00BD41DD" w:rsidP="00CF0163">
      <w:pPr>
        <w:jc w:val="both"/>
      </w:pPr>
      <w:r>
        <w:t xml:space="preserve">z siedzibą </w:t>
      </w:r>
      <w:r w:rsidR="00A05D32" w:rsidRPr="00A05D32">
        <w:t>w 47-260 Polska Cerekiew ul. Raciborska 4</w:t>
      </w:r>
    </w:p>
    <w:p w:rsidR="00BD41DD" w:rsidRDefault="00BD41DD" w:rsidP="00CF0163">
      <w:pPr>
        <w:jc w:val="both"/>
      </w:pPr>
      <w:r>
        <w:t>przetwarza informacje</w:t>
      </w:r>
      <w:r w:rsidR="005242D5">
        <w:t>:</w:t>
      </w:r>
    </w:p>
    <w:p w:rsidR="00BD41DD" w:rsidRDefault="00BD41DD" w:rsidP="00CF0163">
      <w:pPr>
        <w:jc w:val="both"/>
      </w:pPr>
      <w:r>
        <w:t>1. ze źródeł publicznych oraz ogólnodostępnych, w tym z Internetu</w:t>
      </w:r>
    </w:p>
    <w:p w:rsidR="00BD41DD" w:rsidRDefault="00BD41DD" w:rsidP="00CF0163">
      <w:pPr>
        <w:jc w:val="both"/>
      </w:pPr>
      <w:r>
        <w:t xml:space="preserve">2. pozyskane w drodze indywidualnych akcji </w:t>
      </w:r>
      <w:proofErr w:type="spellStart"/>
      <w:r>
        <w:t>informacyjno</w:t>
      </w:r>
      <w:proofErr w:type="spellEnd"/>
      <w:r>
        <w:t xml:space="preserve"> – promocyjnych oraz </w:t>
      </w:r>
      <w:proofErr w:type="spellStart"/>
      <w:r>
        <w:t>emailowych</w:t>
      </w:r>
      <w:proofErr w:type="spellEnd"/>
      <w:r>
        <w:t xml:space="preserve"> prowadzonych od kilkunastu lat, tworzących bazę danych podmiotów.</w:t>
      </w:r>
    </w:p>
    <w:p w:rsidR="00BD41DD" w:rsidRDefault="005242D5" w:rsidP="00CF0163">
      <w:pPr>
        <w:jc w:val="both"/>
      </w:pPr>
      <w:r>
        <w:t>W</w:t>
      </w:r>
      <w:r w:rsidR="00BD41DD">
        <w:t>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 nazwa RODO), mają charakter danych osobowych.</w:t>
      </w:r>
    </w:p>
    <w:p w:rsidR="00BD41DD" w:rsidRDefault="00BD41DD" w:rsidP="00CF0163">
      <w:pPr>
        <w:jc w:val="both"/>
      </w:pPr>
      <w:r>
        <w:t>Zgodnie z obowiązującymi przepisami dotyczącymi ochrony danych osobowych, w szczególności z Ogólnym Rozporządzeniem, celem zapewnienia właściwej ochrony danych osobowych, osobie, której dane dotyczą, należy przede wszystkim podać informacje dotyczące przetwarzania jej danych osobowych określone w art. 13 lub 14 RODO - w zależności od tego, czy zostały one pozyskane bezpośrednio od osoby, której dane dotyczą, czy też z innych źródeł.</w:t>
      </w:r>
    </w:p>
    <w:p w:rsidR="00BD41DD" w:rsidRDefault="00BD41DD" w:rsidP="00CF0163">
      <w:pPr>
        <w:jc w:val="both"/>
      </w:pPr>
      <w:r>
        <w:t>Ilekroć poniżej mówimy o danych, mamy na myśli podane nam bezpośrednio przez daną osobę lub uzyskane przez nas z innych źródeł dane osobowe, np. imię i nazwisko, adres email czy numer telefonu.</w:t>
      </w:r>
    </w:p>
    <w:p w:rsidR="00BD41DD" w:rsidRDefault="00BD41DD" w:rsidP="00CF0163">
      <w:pPr>
        <w:jc w:val="both"/>
      </w:pPr>
      <w:r>
        <w:t>W świetle powyższego pragniemy poinformować Państwa, że:</w:t>
      </w:r>
    </w:p>
    <w:p w:rsidR="00BD41DD" w:rsidRDefault="00BD41DD" w:rsidP="00CF0163">
      <w:pPr>
        <w:jc w:val="both"/>
      </w:pPr>
      <w:r>
        <w:t>1. Administratorem Pani/Pana danych osobowych (dalej: Administrator) jest:</w:t>
      </w:r>
    </w:p>
    <w:p w:rsidR="005242D5" w:rsidRDefault="00BD41DD" w:rsidP="00CF0163">
      <w:pPr>
        <w:jc w:val="both"/>
      </w:pPr>
      <w:r>
        <w:t>Stowarzyszenie</w:t>
      </w:r>
      <w:r w:rsidR="005242D5" w:rsidRPr="005242D5">
        <w:t xml:space="preserve"> „Euro-Country” </w:t>
      </w:r>
      <w:r>
        <w:t xml:space="preserve"> wpisan</w:t>
      </w:r>
      <w:r w:rsidR="00CF0163">
        <w:t>e</w:t>
      </w:r>
      <w:bookmarkStart w:id="0" w:name="_GoBack"/>
      <w:bookmarkEnd w:id="0"/>
      <w:r>
        <w:t xml:space="preserve"> do KRS o numerze </w:t>
      </w:r>
      <w:r w:rsidR="005242D5" w:rsidRPr="005242D5">
        <w:t>0000579718</w:t>
      </w:r>
      <w:r>
        <w:t>,</w:t>
      </w:r>
      <w:r w:rsidR="005242D5">
        <w:t xml:space="preserve"> NIP</w:t>
      </w:r>
      <w:r>
        <w:t xml:space="preserve"> </w:t>
      </w:r>
      <w:r w:rsidR="005242D5" w:rsidRPr="005242D5">
        <w:t>7492093464</w:t>
      </w:r>
      <w:r w:rsidR="005242D5">
        <w:t>,</w:t>
      </w:r>
    </w:p>
    <w:p w:rsidR="00BD41DD" w:rsidRDefault="005242D5" w:rsidP="00CF0163">
      <w:pPr>
        <w:jc w:val="both"/>
      </w:pPr>
      <w:r w:rsidRPr="005242D5">
        <w:t>Regon 362750143</w:t>
      </w:r>
    </w:p>
    <w:p w:rsidR="00BD41DD" w:rsidRDefault="00BD41DD" w:rsidP="00CF0163">
      <w:pPr>
        <w:jc w:val="both"/>
      </w:pPr>
      <w:r>
        <w:t>Z Administratorem można się kontaktować pisemnie, za pomocą poczty tradycyjnej na adres:</w:t>
      </w:r>
    </w:p>
    <w:p w:rsidR="00BD41DD" w:rsidRDefault="005242D5" w:rsidP="00CF0163">
      <w:pPr>
        <w:jc w:val="both"/>
      </w:pPr>
      <w:r w:rsidRPr="005242D5">
        <w:t xml:space="preserve">47-260 Polska Cerekiew ul. </w:t>
      </w:r>
      <w:r w:rsidR="00D02F23">
        <w:t xml:space="preserve">Karola Miarki 2 </w:t>
      </w:r>
      <w:r w:rsidR="00BD41DD">
        <w:t xml:space="preserve">lub email: </w:t>
      </w:r>
      <w:r w:rsidR="00D02F23">
        <w:t>info@euro-country.pl</w:t>
      </w:r>
    </w:p>
    <w:p w:rsidR="00BD41DD" w:rsidRDefault="00BD41DD" w:rsidP="00CF0163">
      <w:pPr>
        <w:jc w:val="both"/>
      </w:pPr>
      <w:r>
        <w:t>2. Dane osobowe będą przetwarzane w szczególności:</w:t>
      </w:r>
    </w:p>
    <w:p w:rsidR="00BD41DD" w:rsidRDefault="00BD41DD" w:rsidP="00CF0163">
      <w:pPr>
        <w:jc w:val="both"/>
      </w:pPr>
      <w:r>
        <w:t xml:space="preserve">A/ na podstawie art. 6 ust.1 </w:t>
      </w:r>
      <w:proofErr w:type="spellStart"/>
      <w:r>
        <w:t>lit.b</w:t>
      </w:r>
      <w:proofErr w:type="spellEnd"/>
      <w:r>
        <w:t xml:space="preserve">) I </w:t>
      </w:r>
      <w:proofErr w:type="spellStart"/>
      <w:r>
        <w:t>lit.c</w:t>
      </w:r>
      <w:proofErr w:type="spellEnd"/>
      <w:r>
        <w:t>) RODO w celu:</w:t>
      </w:r>
    </w:p>
    <w:p w:rsidR="00BD41DD" w:rsidRDefault="00BD41DD" w:rsidP="00CF0163">
      <w:pPr>
        <w:jc w:val="both"/>
      </w:pPr>
      <w:r>
        <w:t>-realizacji projektów</w:t>
      </w:r>
    </w:p>
    <w:p w:rsidR="00BD41DD" w:rsidRDefault="00BD41DD" w:rsidP="00CF0163">
      <w:pPr>
        <w:jc w:val="both"/>
      </w:pPr>
      <w:r>
        <w:t>-archiwizacji</w:t>
      </w:r>
    </w:p>
    <w:p w:rsidR="00BD41DD" w:rsidRDefault="00BD41DD" w:rsidP="00CF0163">
      <w:pPr>
        <w:jc w:val="both"/>
      </w:pPr>
      <w:r>
        <w:lastRenderedPageBreak/>
        <w:t>-wypełnienia obowiązku prawnego ciążącego na Administratorze;</w:t>
      </w:r>
    </w:p>
    <w:p w:rsidR="00BD41DD" w:rsidRDefault="00BD41DD" w:rsidP="00CF0163">
      <w:pPr>
        <w:jc w:val="both"/>
      </w:pPr>
      <w:r>
        <w:t xml:space="preserve">B/ na podstawie prawnie uzasadnionego interesu </w:t>
      </w:r>
      <w:r w:rsidR="00D02F23" w:rsidRPr="00D02F23">
        <w:t>Stowarzyszeni</w:t>
      </w:r>
      <w:r w:rsidR="00D02F23">
        <w:t>a</w:t>
      </w:r>
      <w:r w:rsidR="00D02F23" w:rsidRPr="00D02F23">
        <w:t xml:space="preserve"> „Euro-Country”  </w:t>
      </w:r>
      <w:r>
        <w:t>(</w:t>
      </w:r>
      <w:proofErr w:type="spellStart"/>
      <w:r>
        <w:t>tj.na</w:t>
      </w:r>
      <w:proofErr w:type="spellEnd"/>
      <w:r>
        <w:t xml:space="preserve"> podstawie art. 6 ust.1lit.f) RODO w celu:</w:t>
      </w:r>
    </w:p>
    <w:p w:rsidR="00BD41DD" w:rsidRDefault="00BD41DD" w:rsidP="00CF0163">
      <w:pPr>
        <w:jc w:val="both"/>
      </w:pPr>
      <w:r>
        <w:t xml:space="preserve">-organizowania i przeprowadzania konkursów oraz innych akcji </w:t>
      </w:r>
      <w:proofErr w:type="spellStart"/>
      <w:r>
        <w:t>promocyjno</w:t>
      </w:r>
      <w:proofErr w:type="spellEnd"/>
      <w:r>
        <w:t xml:space="preserve"> - informacyjnych</w:t>
      </w:r>
    </w:p>
    <w:p w:rsidR="00BD41DD" w:rsidRDefault="00BD41DD" w:rsidP="00CF0163">
      <w:pPr>
        <w:jc w:val="both"/>
      </w:pPr>
      <w:r>
        <w:t>-dochodzenia lub zabezpieczenia roszczeń</w:t>
      </w:r>
    </w:p>
    <w:p w:rsidR="00BD41DD" w:rsidRDefault="00BD41DD" w:rsidP="00CF0163">
      <w:pPr>
        <w:jc w:val="both"/>
      </w:pPr>
      <w:r>
        <w:t>-prowadzenia analiz i sprawozdań świadczonych usług</w:t>
      </w:r>
    </w:p>
    <w:p w:rsidR="00BD41DD" w:rsidRDefault="00BD41DD" w:rsidP="00CF0163">
      <w:pPr>
        <w:jc w:val="both"/>
      </w:pPr>
      <w:r>
        <w:t xml:space="preserve">C/ na podstawie odrębnej zgody (tj. na podstawie art. 6 ust.1 </w:t>
      </w:r>
      <w:proofErr w:type="spellStart"/>
      <w:r>
        <w:t>lit.a</w:t>
      </w:r>
      <w:proofErr w:type="spellEnd"/>
      <w:r>
        <w:t>) RODO</w:t>
      </w:r>
    </w:p>
    <w:p w:rsidR="00BD41DD" w:rsidRDefault="00BD41DD" w:rsidP="00CF0163">
      <w:pPr>
        <w:jc w:val="both"/>
      </w:pPr>
      <w:r>
        <w:t>3. Administrator nie będzie przetwarzał szczególnych kategorii danych, o których mowa</w:t>
      </w:r>
    </w:p>
    <w:p w:rsidR="00BD41DD" w:rsidRDefault="00BD41DD" w:rsidP="00CF0163">
      <w:pPr>
        <w:jc w:val="both"/>
      </w:pPr>
      <w:r>
        <w:t>w art. 9 RODO.</w:t>
      </w:r>
    </w:p>
    <w:p w:rsidR="00BD41DD" w:rsidRDefault="00BD41DD" w:rsidP="00CF0163">
      <w:pPr>
        <w:jc w:val="both"/>
      </w:pPr>
      <w:r>
        <w:t>4. Okres, przez który Pani/Pana dane osobowe będą przechowywane:</w:t>
      </w:r>
    </w:p>
    <w:p w:rsidR="00BD41DD" w:rsidRDefault="00BD41DD" w:rsidP="00CF0163">
      <w:pPr>
        <w:jc w:val="both"/>
      </w:pPr>
      <w:r>
        <w:t>1) dane osobowe przetwarzane w celu zawarcia lub wykonania umowy oraz wypełnienia obowiązku prawnego Administratora będą przechowywane przez okres obowiązywania umowy, a po jego upływie prze okres niezbędny do:</w:t>
      </w:r>
    </w:p>
    <w:p w:rsidR="00BD41DD" w:rsidRDefault="00BD41DD" w:rsidP="00CF0163">
      <w:pPr>
        <w:jc w:val="both"/>
      </w:pPr>
      <w:r>
        <w:t xml:space="preserve">- zabezpieczenia lub dochodzenia ewentualnych roszczeń przysługujących </w:t>
      </w:r>
      <w:r w:rsidR="00D02F23">
        <w:t>Stowarzyszeniu</w:t>
      </w:r>
      <w:r w:rsidR="00D02F23" w:rsidRPr="005242D5">
        <w:t xml:space="preserve"> „Euro-Country” </w:t>
      </w:r>
      <w:r w:rsidR="00D02F23">
        <w:t xml:space="preserve"> </w:t>
      </w:r>
    </w:p>
    <w:p w:rsidR="00BD41DD" w:rsidRDefault="00BD41DD" w:rsidP="00CF0163">
      <w:pPr>
        <w:jc w:val="both"/>
      </w:pPr>
      <w:r>
        <w:t>- wypełnienia obowiązku prawnego Administratora (np. wynikającego z przepisów podatkowych lub rachunkowych);</w:t>
      </w:r>
    </w:p>
    <w:p w:rsidR="00BD41DD" w:rsidRDefault="00BD41DD" w:rsidP="00CF0163">
      <w:pPr>
        <w:jc w:val="both"/>
      </w:pPr>
      <w:r>
        <w:t>2) dane osobowe przetwarzane na podstawie odrębnej zgody będą przechowywane do czasu jej</w:t>
      </w:r>
    </w:p>
    <w:p w:rsidR="00BD41DD" w:rsidRDefault="00BD41DD" w:rsidP="00CF0163">
      <w:pPr>
        <w:jc w:val="both"/>
      </w:pPr>
      <w:r>
        <w:t>odwołania. W przypadku udzielenia zgody na przetwarzanie przez Administratora danych dla</w:t>
      </w:r>
    </w:p>
    <w:p w:rsidR="00BD41DD" w:rsidRDefault="00BD41DD" w:rsidP="00CF0163">
      <w:pPr>
        <w:jc w:val="both"/>
      </w:pPr>
      <w:r>
        <w:t xml:space="preserve">celów </w:t>
      </w:r>
      <w:proofErr w:type="spellStart"/>
      <w:r>
        <w:t>informacyjno</w:t>
      </w:r>
      <w:proofErr w:type="spellEnd"/>
      <w:r>
        <w:t xml:space="preserve"> – promocyjnych usług Administratora, dane będą przetwarzane jedynie</w:t>
      </w:r>
    </w:p>
    <w:p w:rsidR="00BD41DD" w:rsidRDefault="00BD41DD" w:rsidP="00CF0163">
      <w:pPr>
        <w:jc w:val="both"/>
      </w:pPr>
      <w:r>
        <w:t>przez okres obowiązywania umowy.</w:t>
      </w:r>
    </w:p>
    <w:p w:rsidR="00D02F23" w:rsidRDefault="00D02F23" w:rsidP="00CF0163">
      <w:pPr>
        <w:jc w:val="both"/>
      </w:pPr>
    </w:p>
    <w:p w:rsidR="00BD41DD" w:rsidRDefault="00BD41DD" w:rsidP="00CF0163">
      <w:pPr>
        <w:jc w:val="both"/>
      </w:pPr>
      <w:r>
        <w:t>5. Prawa związane z przetwarzaniem Pani/Pana danych osobowych:</w:t>
      </w:r>
    </w:p>
    <w:p w:rsidR="00BD41DD" w:rsidRDefault="00BD41DD" w:rsidP="00CF0163">
      <w:pPr>
        <w:jc w:val="both"/>
      </w:pPr>
      <w:r>
        <w:t>-prawo dostępu do treści swoich danych osobowych</w:t>
      </w:r>
    </w:p>
    <w:p w:rsidR="00BD41DD" w:rsidRDefault="00BD41DD" w:rsidP="00CF0163">
      <w:pPr>
        <w:jc w:val="both"/>
      </w:pPr>
      <w:r>
        <w:t>-prawo do sprostowania danych osobowych</w:t>
      </w:r>
    </w:p>
    <w:p w:rsidR="00BD41DD" w:rsidRDefault="00BD41DD" w:rsidP="00CF0163">
      <w:pPr>
        <w:jc w:val="both"/>
      </w:pPr>
      <w:r>
        <w:t>-prawo żądania usunięcia danych osobowych</w:t>
      </w:r>
    </w:p>
    <w:p w:rsidR="00BD41DD" w:rsidRDefault="00BD41DD" w:rsidP="00CF0163">
      <w:pPr>
        <w:jc w:val="both"/>
      </w:pPr>
      <w:r>
        <w:t>-prawo do przenoszenia danych osobowych</w:t>
      </w:r>
    </w:p>
    <w:p w:rsidR="00BD41DD" w:rsidRDefault="00BD41DD" w:rsidP="00CF0163">
      <w:pPr>
        <w:jc w:val="both"/>
      </w:pPr>
      <w:r>
        <w:t>-prawo wniesienia sprzeciwu wobec przetwarzania danych na podstawie uzasadnionego interesu Administratora lub wobec przetwarzania w celu informacji i promocji bezpośredniego</w:t>
      </w:r>
    </w:p>
    <w:p w:rsidR="00BD41DD" w:rsidRDefault="00BD41DD" w:rsidP="00CF0163">
      <w:pPr>
        <w:jc w:val="both"/>
      </w:pPr>
      <w:r>
        <w:t>-prawo wniesienia skargi do organu nadzorczego (tj. Prezesa Urzędu Ochrony Danych Osobowych)</w:t>
      </w:r>
    </w:p>
    <w:p w:rsidR="00BD41DD" w:rsidRDefault="00BD41DD" w:rsidP="00CF0163">
      <w:pPr>
        <w:jc w:val="both"/>
      </w:pPr>
      <w:r>
        <w:lastRenderedPageBreak/>
        <w:t>-prawo do cofnięcia zgody w każdym momencie</w:t>
      </w:r>
    </w:p>
    <w:p w:rsidR="00BD41DD" w:rsidRDefault="00BD41DD" w:rsidP="00CF0163">
      <w:pPr>
        <w:jc w:val="both"/>
      </w:pPr>
      <w:r>
        <w:t>-prawo do uzyskania interwencji ludzkiej ze strony Administratora, wyrażenia własnego stanowiska i do zakwestionowania decyzji opartej na zautomatyzowanym przetwarzaniu danych</w:t>
      </w:r>
    </w:p>
    <w:p w:rsidR="00BD41DD" w:rsidRDefault="00BD41DD" w:rsidP="00CF0163">
      <w:pPr>
        <w:jc w:val="both"/>
      </w:pPr>
      <w:r>
        <w:t>6. Z powyższych praw można skorzystać poprzez</w:t>
      </w:r>
    </w:p>
    <w:p w:rsidR="00BD41DD" w:rsidRDefault="00BD41DD" w:rsidP="00CF0163">
      <w:pPr>
        <w:jc w:val="both"/>
      </w:pPr>
      <w:r>
        <w:t xml:space="preserve">kontakt mailowy pod adresem: </w:t>
      </w:r>
      <w:r w:rsidR="00D02F23">
        <w:t>info@euro-country.pl</w:t>
      </w:r>
    </w:p>
    <w:p w:rsidR="00BD41DD" w:rsidRDefault="00BD41DD" w:rsidP="00CF0163">
      <w:pPr>
        <w:jc w:val="both"/>
      </w:pPr>
      <w:r>
        <w:t xml:space="preserve">kontakt pisemny, za pomocą poczty tradycyjnej na adres: </w:t>
      </w:r>
      <w:r w:rsidR="00D02F23" w:rsidRPr="00D02F23">
        <w:t>47-260 Polska Cerekiew ul. Karola Miarki 2</w:t>
      </w:r>
    </w:p>
    <w:p w:rsidR="00BD41DD" w:rsidRDefault="00BD41DD" w:rsidP="00CF0163">
      <w:pPr>
        <w:jc w:val="both"/>
      </w:pPr>
      <w:r>
        <w:t xml:space="preserve">7. Pani/Pana dane osobowe zostały pozyskane poprzez podanie ich w trakcie naszych spotkań, posiedzeń i </w:t>
      </w:r>
      <w:proofErr w:type="spellStart"/>
      <w:r>
        <w:t>emailingowych</w:t>
      </w:r>
      <w:proofErr w:type="spellEnd"/>
      <w:r>
        <w:t xml:space="preserve"> zapytań, ze źródeł publicznie dostępnych, tj. m.in. z Rejestru Przedsiębiorców Krajowego Rejestru Sądowego (KRS), Centralnej Ewidencji i Informacji o Działalności Gospodarczej (CEIDG), Głównego Urzędu Statystycznego (GUS) oraz w sposób ręczny w związku z podaniem danych w trakcie współpracy bieżącej.</w:t>
      </w:r>
    </w:p>
    <w:p w:rsidR="00BD41DD" w:rsidRDefault="00BD41DD" w:rsidP="00CF0163">
      <w:pPr>
        <w:jc w:val="both"/>
      </w:pPr>
      <w:r>
        <w:t>8. Kategorie odbiorców danych (podmiotów przetwarzających dane osobowe w imieniu LGD).:, operatorzy pocztowi, przewoźnicy, firmy archiwizujące dokumenty, partnerzy świadczący usługi techniczne (np. rozwijanie i utrzymywanie systemów informatycznych i serwisów internetowych, oraz instytucje upoważnione z mocy prawa.</w:t>
      </w:r>
    </w:p>
    <w:p w:rsidR="00BD41DD" w:rsidRDefault="00BD41DD" w:rsidP="00CF0163">
      <w:pPr>
        <w:jc w:val="both"/>
      </w:pPr>
      <w:r>
        <w:t xml:space="preserve">9. Administrator danych osobowych nie ma zamiaru przekazywać danych osobowych do państwa trzeciego lub organizacji międzynarodowej. W szczególnych przypadkach Pani/Pana dane mogą zostać udostępnione podmiotom uprawnionym do tego na podstawie powszechnie obowiązujących przepisów prawa (np. organom ścigania, UMWO. </w:t>
      </w:r>
      <w:proofErr w:type="spellStart"/>
      <w:r>
        <w:t>MRiRW</w:t>
      </w:r>
      <w:proofErr w:type="spellEnd"/>
      <w:r>
        <w:t>). Każdy wniosek o udostępnienie jest przez nas wnikliwie badany, a przekazanie danych następuje tylko w przypadku, gdy w wyniku tej analizy stwierdzimy, że istnieje ważna i skuteczna podstawa prawna do żądania ujawnienia tym podmiotom Pani/Pana danych. Jednocześnie musisz wiedzieć, że korzystamy z pomocy zewnętrznych podmiotów przy realizacji części zadań, np. niszczenia dokumentów, przechowywania danych, obsługi marketingowej. W takim przypadku powierzamy dane osobowe podmiotom podwykonawczym w określonym celu, nadal pozostając administratorem Pani/Pana danych i odpo</w:t>
      </w:r>
      <w:r w:rsidR="002A322C">
        <w:t>wiadając za ich bezpieczeństwo.</w:t>
      </w:r>
    </w:p>
    <w:p w:rsidR="00BD41DD" w:rsidRDefault="00BD41DD" w:rsidP="00CF0163">
      <w:pPr>
        <w:jc w:val="both"/>
      </w:pPr>
      <w:r>
        <w:t>10. Administrator dokłada wszelkich starań, aby zapewnić wszelkie środki fizycznej, technicznej i organizacyjnej ochrony danych osobowych przed ich przypadkowym czy umyślnym zniszczeniem, przypadkową utratą, zmianą, nieuprawnionym ujawnieniem, wykorzystaniem.</w:t>
      </w:r>
    </w:p>
    <w:p w:rsidR="00FA041A" w:rsidRDefault="00CF0163" w:rsidP="00CF0163">
      <w:pPr>
        <w:jc w:val="both"/>
      </w:pPr>
    </w:p>
    <w:sectPr w:rsidR="00FA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D"/>
    <w:rsid w:val="000144E0"/>
    <w:rsid w:val="00031908"/>
    <w:rsid w:val="001163C0"/>
    <w:rsid w:val="00147273"/>
    <w:rsid w:val="001E687C"/>
    <w:rsid w:val="002A322C"/>
    <w:rsid w:val="002E43A9"/>
    <w:rsid w:val="00315E5C"/>
    <w:rsid w:val="0035772F"/>
    <w:rsid w:val="00435132"/>
    <w:rsid w:val="005242D5"/>
    <w:rsid w:val="005B4FD6"/>
    <w:rsid w:val="007531AE"/>
    <w:rsid w:val="0084089D"/>
    <w:rsid w:val="0096059E"/>
    <w:rsid w:val="00A05D32"/>
    <w:rsid w:val="00A07525"/>
    <w:rsid w:val="00B321C5"/>
    <w:rsid w:val="00BD41DD"/>
    <w:rsid w:val="00C44CBC"/>
    <w:rsid w:val="00CF0163"/>
    <w:rsid w:val="00D02F23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3</cp:revision>
  <cp:lastPrinted>2020-05-22T11:53:00Z</cp:lastPrinted>
  <dcterms:created xsi:type="dcterms:W3CDTF">2018-10-24T11:35:00Z</dcterms:created>
  <dcterms:modified xsi:type="dcterms:W3CDTF">2020-05-22T11:54:00Z</dcterms:modified>
</cp:coreProperties>
</file>